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1B01" w:rsidRDefault="00401B01" w:rsidP="00401B01">
      <w:pPr>
        <w:jc w:val="center"/>
        <w:rPr>
          <w:rStyle w:val="a3"/>
          <w:rFonts w:cstheme="minorHAnsi"/>
          <w:color w:val="000000" w:themeColor="text1"/>
        </w:rPr>
      </w:pPr>
    </w:p>
    <w:p w:rsidR="00401B01" w:rsidRPr="00401B01" w:rsidRDefault="00401B01" w:rsidP="00401B01">
      <w:pPr>
        <w:jc w:val="both"/>
        <w:rPr>
          <w:rStyle w:val="a3"/>
          <w:rFonts w:cstheme="minorHAnsi"/>
          <w:color w:val="000000" w:themeColor="text1"/>
        </w:rPr>
      </w:pPr>
      <w:r>
        <w:rPr>
          <w:noProof/>
          <w:lang w:eastAsia="el-GR"/>
        </w:rPr>
        <w:drawing>
          <wp:inline distT="0" distB="0" distL="0" distR="0">
            <wp:extent cx="2858770" cy="953135"/>
            <wp:effectExtent l="19050" t="0" r="0" b="0"/>
            <wp:docPr id="1" name="Εικόνα 1" descr="food.uth.g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ood.uth.gr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953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1B01" w:rsidRDefault="00401B01" w:rsidP="00401B01">
      <w:pPr>
        <w:jc w:val="center"/>
        <w:rPr>
          <w:rStyle w:val="a3"/>
          <w:rFonts w:cstheme="minorHAnsi"/>
          <w:color w:val="000000" w:themeColor="text1"/>
        </w:rPr>
      </w:pPr>
    </w:p>
    <w:p w:rsidR="00401B01" w:rsidRDefault="00401B01" w:rsidP="00401B01">
      <w:pPr>
        <w:jc w:val="center"/>
        <w:rPr>
          <w:rStyle w:val="a3"/>
          <w:rFonts w:cstheme="minorHAnsi"/>
          <w:color w:val="000000" w:themeColor="text1"/>
        </w:rPr>
      </w:pPr>
    </w:p>
    <w:bookmarkStart w:id="0" w:name="_GoBack"/>
    <w:p w:rsidR="00401B01" w:rsidRPr="00401B01" w:rsidRDefault="00A57C09" w:rsidP="00401B01">
      <w:pPr>
        <w:jc w:val="center"/>
        <w:rPr>
          <w:rStyle w:val="a3"/>
          <w:rFonts w:cstheme="minorHAnsi"/>
          <w:color w:val="000000" w:themeColor="text1"/>
        </w:rPr>
      </w:pPr>
      <w:r>
        <w:fldChar w:fldCharType="begin"/>
      </w:r>
      <w:r>
        <w:instrText xml:space="preserve"> HYPERLINK "https://eclass.uth.gr/courses/FOOD_U_195/" </w:instrText>
      </w:r>
      <w:r>
        <w:fldChar w:fldCharType="separate"/>
      </w:r>
      <w:r w:rsidR="00A704DB">
        <w:rPr>
          <w:rStyle w:val="-"/>
          <w:rFonts w:cstheme="minorHAnsi"/>
          <w:b/>
          <w:bCs/>
          <w:color w:val="000000" w:themeColor="text1"/>
          <w:u w:val="none"/>
        </w:rPr>
        <w:t>ΑΝΑΒΟΛΗ ΘΕΩΡΙΑΣ &amp; ΕΡΓΑΣΤΗΡΙΟΥ</w:t>
      </w:r>
      <w:r w:rsidR="00401B01" w:rsidRPr="00401B01">
        <w:rPr>
          <w:rStyle w:val="-"/>
          <w:rFonts w:cstheme="minorHAnsi"/>
          <w:b/>
          <w:bCs/>
          <w:color w:val="000000" w:themeColor="text1"/>
          <w:u w:val="none"/>
        </w:rPr>
        <w:t xml:space="preserve"> </w:t>
      </w:r>
      <w:r w:rsidR="00A704DB">
        <w:rPr>
          <w:rStyle w:val="-"/>
          <w:rFonts w:cstheme="minorHAnsi"/>
          <w:b/>
          <w:bCs/>
          <w:color w:val="000000" w:themeColor="text1"/>
          <w:u w:val="none"/>
        </w:rPr>
        <w:t>«</w:t>
      </w:r>
      <w:r w:rsidR="00401B01" w:rsidRPr="00401B01">
        <w:rPr>
          <w:rStyle w:val="-"/>
          <w:rFonts w:cstheme="minorHAnsi"/>
          <w:b/>
          <w:bCs/>
          <w:color w:val="000000" w:themeColor="text1"/>
          <w:u w:val="none"/>
        </w:rPr>
        <w:t>Τεχνολογία και ποιοτικός έλεγχος γάλακτος και προϊόντων του</w:t>
      </w:r>
      <w:r>
        <w:rPr>
          <w:rStyle w:val="-"/>
          <w:rFonts w:cstheme="minorHAnsi"/>
          <w:b/>
          <w:bCs/>
          <w:color w:val="000000" w:themeColor="text1"/>
          <w:u w:val="none"/>
        </w:rPr>
        <w:fldChar w:fldCharType="end"/>
      </w:r>
      <w:r w:rsidR="00A704DB">
        <w:t>»</w:t>
      </w:r>
    </w:p>
    <w:bookmarkEnd w:id="0"/>
    <w:p w:rsidR="00401B01" w:rsidRPr="00401B01" w:rsidRDefault="00401B01" w:rsidP="00401B01">
      <w:pPr>
        <w:jc w:val="both"/>
        <w:rPr>
          <w:rStyle w:val="a3"/>
          <w:rFonts w:cstheme="minorHAnsi"/>
          <w:color w:val="000000" w:themeColor="text1"/>
        </w:rPr>
      </w:pPr>
    </w:p>
    <w:p w:rsidR="00A704DB" w:rsidRDefault="00A704DB" w:rsidP="00401B01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lang w:val="en-US"/>
        </w:rPr>
        <w:t>T</w:t>
      </w:r>
      <w:r>
        <w:rPr>
          <w:rStyle w:val="markedcontent"/>
          <w:rFonts w:cstheme="minorHAnsi"/>
        </w:rPr>
        <w:t xml:space="preserve">ην </w:t>
      </w:r>
      <w:r w:rsidRPr="00A704DB">
        <w:rPr>
          <w:rStyle w:val="markedcontent"/>
          <w:rFonts w:cstheme="minorHAnsi"/>
          <w:b/>
        </w:rPr>
        <w:t>Δευτέρα 24/102022 δεν θα πραγματοποιηθούν</w:t>
      </w:r>
      <w:r>
        <w:rPr>
          <w:rStyle w:val="markedcontent"/>
          <w:rFonts w:cstheme="minorHAnsi"/>
        </w:rPr>
        <w:t xml:space="preserve"> η θεωρία και οι εργαστηριακές ασκήσεις για τις ομάδες Ε3 &amp; Ε4 του </w:t>
      </w:r>
      <w:proofErr w:type="gramStart"/>
      <w:r>
        <w:rPr>
          <w:rStyle w:val="markedcontent"/>
          <w:rFonts w:cstheme="minorHAnsi"/>
        </w:rPr>
        <w:t xml:space="preserve">μαθήματος  </w:t>
      </w:r>
      <w:r w:rsidRPr="00A704DB">
        <w:rPr>
          <w:rStyle w:val="markedcontent"/>
          <w:rFonts w:cstheme="minorHAnsi"/>
        </w:rPr>
        <w:t>Τεχνολογία</w:t>
      </w:r>
      <w:proofErr w:type="gramEnd"/>
      <w:r w:rsidRPr="00A704DB">
        <w:rPr>
          <w:rStyle w:val="markedcontent"/>
          <w:rFonts w:cstheme="minorHAnsi"/>
        </w:rPr>
        <w:t xml:space="preserve"> και ποιοτικός έλεγχος γάλακτος και προϊόντων του</w:t>
      </w:r>
      <w:r>
        <w:rPr>
          <w:rStyle w:val="markedcontent"/>
          <w:rFonts w:cstheme="minorHAnsi"/>
        </w:rPr>
        <w:t xml:space="preserve">. </w:t>
      </w:r>
    </w:p>
    <w:p w:rsidR="00A704DB" w:rsidRPr="00A704DB" w:rsidRDefault="00A704DB" w:rsidP="00401B01">
      <w:pPr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</w:rPr>
        <w:t xml:space="preserve">Το μάθημα της θεωρίας  και οι εργαστηριακές ασκήσεις για τις ομάδες Ε3 &amp; Ε4 θα αναπληρωθούν στις  </w:t>
      </w:r>
      <w:r w:rsidRPr="00A704DB">
        <w:rPr>
          <w:rStyle w:val="markedcontent"/>
          <w:rFonts w:cstheme="minorHAnsi"/>
          <w:b/>
        </w:rPr>
        <w:t xml:space="preserve">11/11/2022. </w:t>
      </w:r>
    </w:p>
    <w:p w:rsidR="00A704DB" w:rsidRDefault="00A704DB" w:rsidP="00401B01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</w:rPr>
        <w:t xml:space="preserve">Την Δευτέρα 31/10/2022 θα πραγματοποιηθούν οι ασκήσεις των ομάδων Ε1 &amp; Ε2. </w:t>
      </w:r>
    </w:p>
    <w:p w:rsidR="00A704DB" w:rsidRDefault="00A704DB" w:rsidP="00401B01">
      <w:pPr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</w:rPr>
        <w:t xml:space="preserve">ΕΠΟΜΕΝΩΣ </w:t>
      </w:r>
      <w:r w:rsidRPr="00A704DB">
        <w:rPr>
          <w:rStyle w:val="markedcontent"/>
          <w:rFonts w:cstheme="minorHAnsi"/>
          <w:sz w:val="20"/>
        </w:rPr>
        <w:t xml:space="preserve">την εβδομάδα </w:t>
      </w:r>
      <w:r>
        <w:rPr>
          <w:rStyle w:val="markedcontent"/>
          <w:rFonts w:cstheme="minorHAnsi"/>
        </w:rPr>
        <w:t xml:space="preserve">07/11/2022- 11/11/2002 για τις ομάδες Ε3 &amp; Ε4 θα πραγματοποιηθούν </w:t>
      </w:r>
      <w:r w:rsidRPr="00A704DB">
        <w:rPr>
          <w:rStyle w:val="markedcontent"/>
          <w:rFonts w:cstheme="minorHAnsi"/>
          <w:b/>
        </w:rPr>
        <w:t>2</w:t>
      </w:r>
      <w:r>
        <w:rPr>
          <w:rStyle w:val="markedcontent"/>
          <w:rFonts w:cstheme="minorHAnsi"/>
        </w:rPr>
        <w:t xml:space="preserve"> ασκήσεις </w:t>
      </w:r>
      <w:r w:rsidRPr="00A704DB">
        <w:rPr>
          <w:rStyle w:val="markedcontent"/>
          <w:rFonts w:cstheme="minorHAnsi"/>
          <w:b/>
        </w:rPr>
        <w:t>7/11 &amp; 11/11</w:t>
      </w:r>
      <w:r>
        <w:rPr>
          <w:rStyle w:val="markedcontent"/>
          <w:rFonts w:cstheme="minorHAnsi"/>
          <w:b/>
        </w:rPr>
        <w:t>.</w:t>
      </w:r>
    </w:p>
    <w:p w:rsidR="00A704DB" w:rsidRDefault="00A704DB" w:rsidP="00401B01">
      <w:pPr>
        <w:jc w:val="both"/>
        <w:rPr>
          <w:rStyle w:val="markedcontent"/>
          <w:rFonts w:cstheme="minorHAnsi"/>
          <w:b/>
        </w:rPr>
      </w:pPr>
    </w:p>
    <w:p w:rsidR="00A704DB" w:rsidRDefault="00A704DB" w:rsidP="00401B01">
      <w:pPr>
        <w:jc w:val="both"/>
        <w:rPr>
          <w:rStyle w:val="markedcontent"/>
          <w:rFonts w:cstheme="minorHAnsi"/>
          <w:b/>
        </w:rPr>
      </w:pPr>
      <w:r>
        <w:rPr>
          <w:rStyle w:val="markedcontent"/>
          <w:rFonts w:cstheme="minorHAnsi"/>
          <w:b/>
        </w:rPr>
        <w:t>Η ΔΙΔΑΣΚΟΥΣΑ</w:t>
      </w:r>
    </w:p>
    <w:p w:rsidR="00A704DB" w:rsidRDefault="00A704DB" w:rsidP="00401B01">
      <w:pPr>
        <w:jc w:val="both"/>
        <w:rPr>
          <w:rStyle w:val="markedcontent"/>
          <w:rFonts w:cstheme="minorHAnsi"/>
        </w:rPr>
      </w:pPr>
      <w:r>
        <w:rPr>
          <w:rStyle w:val="markedcontent"/>
          <w:rFonts w:cstheme="minorHAnsi"/>
          <w:b/>
        </w:rPr>
        <w:t>ΜΠΟΥΚΗ ΠΑΡΑΣΚΕΥΗ</w:t>
      </w:r>
    </w:p>
    <w:p w:rsidR="00401B01" w:rsidRPr="00401B01" w:rsidRDefault="00A704DB" w:rsidP="00401B01">
      <w:pPr>
        <w:jc w:val="both"/>
        <w:rPr>
          <w:rFonts w:cstheme="minorHAnsi"/>
          <w:color w:val="000000" w:themeColor="text1"/>
        </w:rPr>
      </w:pPr>
      <w:r>
        <w:rPr>
          <w:rStyle w:val="markedcontent"/>
          <w:rFonts w:cstheme="minorHAnsi"/>
        </w:rPr>
        <w:t xml:space="preserve"> </w:t>
      </w:r>
    </w:p>
    <w:p w:rsidR="00F055B5" w:rsidRPr="00401B01" w:rsidRDefault="00F055B5" w:rsidP="00401B01">
      <w:pPr>
        <w:rPr>
          <w:color w:val="000000" w:themeColor="text1"/>
        </w:rPr>
      </w:pPr>
    </w:p>
    <w:sectPr w:rsidR="00F055B5" w:rsidRPr="00401B01" w:rsidSect="00F055B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B01"/>
    <w:rsid w:val="00401B01"/>
    <w:rsid w:val="00A57C09"/>
    <w:rsid w:val="00A704DB"/>
    <w:rsid w:val="00DA7B1E"/>
    <w:rsid w:val="00F055B5"/>
    <w:rsid w:val="00F22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ED7E10-1C72-4FFB-B261-A0CCBD9E27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55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01B01"/>
    <w:rPr>
      <w:b/>
      <w:bCs/>
    </w:rPr>
  </w:style>
  <w:style w:type="character" w:styleId="-">
    <w:name w:val="Hyperlink"/>
    <w:basedOn w:val="a0"/>
    <w:uiPriority w:val="99"/>
    <w:semiHidden/>
    <w:unhideWhenUsed/>
    <w:rsid w:val="00401B01"/>
    <w:rPr>
      <w:color w:val="0000FF"/>
      <w:u w:val="single"/>
    </w:rPr>
  </w:style>
  <w:style w:type="character" w:customStyle="1" w:styleId="markedcontent">
    <w:name w:val="markedcontent"/>
    <w:basedOn w:val="a0"/>
    <w:rsid w:val="00401B01"/>
  </w:style>
  <w:style w:type="paragraph" w:styleId="a4">
    <w:name w:val="Balloon Text"/>
    <w:basedOn w:val="a"/>
    <w:link w:val="Char"/>
    <w:uiPriority w:val="99"/>
    <w:semiHidden/>
    <w:unhideWhenUsed/>
    <w:rsid w:val="00401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401B0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USERPC</dc:creator>
  <cp:lastModifiedBy>xrysa</cp:lastModifiedBy>
  <cp:revision>2</cp:revision>
  <dcterms:created xsi:type="dcterms:W3CDTF">2022-10-24T06:16:00Z</dcterms:created>
  <dcterms:modified xsi:type="dcterms:W3CDTF">2022-10-24T06:16:00Z</dcterms:modified>
</cp:coreProperties>
</file>