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C54E" w14:textId="77777777" w:rsidR="00C96F2E" w:rsidRPr="00DE0532" w:rsidRDefault="00C96F2E" w:rsidP="00EC3AF0">
      <w:pPr>
        <w:spacing w:after="120" w:line="240" w:lineRule="auto"/>
        <w:jc w:val="center"/>
        <w:rPr>
          <w:rFonts w:ascii="Candara" w:hAnsi="Candara"/>
          <w:b/>
          <w:bCs/>
        </w:rPr>
      </w:pPr>
      <w:bookmarkStart w:id="0" w:name="_GoBack"/>
      <w:bookmarkEnd w:id="0"/>
    </w:p>
    <w:p w14:paraId="5C1B06F7" w14:textId="77777777" w:rsidR="00774DE5" w:rsidRPr="00DE0532" w:rsidRDefault="00BC69DF" w:rsidP="00774DE5">
      <w:pPr>
        <w:pStyle w:val="Web"/>
        <w:spacing w:before="0" w:beforeAutospacing="0" w:after="120" w:afterAutospacing="0" w:line="276" w:lineRule="auto"/>
        <w:jc w:val="center"/>
        <w:rPr>
          <w:rFonts w:ascii="Candara" w:eastAsiaTheme="minorHAnsi" w:hAnsi="Candara" w:cstheme="minorBidi"/>
          <w:b/>
          <w:bCs/>
          <w:sz w:val="32"/>
          <w:szCs w:val="32"/>
          <w:lang w:eastAsia="en-US"/>
        </w:rPr>
      </w:pPr>
      <w:r w:rsidRPr="00DE0532">
        <w:rPr>
          <w:rFonts w:ascii="Candara" w:eastAsiaTheme="minorHAnsi" w:hAnsi="Candara" w:cstheme="minorBidi"/>
          <w:b/>
          <w:bCs/>
          <w:sz w:val="32"/>
          <w:szCs w:val="32"/>
          <w:lang w:eastAsia="en-US"/>
        </w:rPr>
        <w:t>Βράβευση Δρ. Σταύρου Λαλά</w:t>
      </w:r>
    </w:p>
    <w:p w14:paraId="0ECCAFCD" w14:textId="13E71B3C" w:rsidR="00BC69DF" w:rsidRPr="00DE0532" w:rsidRDefault="00BC69DF" w:rsidP="00774DE5">
      <w:pPr>
        <w:pStyle w:val="Web"/>
        <w:spacing w:before="0" w:beforeAutospacing="0" w:after="120" w:afterAutospacing="0" w:line="276" w:lineRule="auto"/>
        <w:jc w:val="center"/>
        <w:rPr>
          <w:rFonts w:ascii="Candara" w:eastAsiaTheme="minorHAnsi" w:hAnsi="Candara" w:cstheme="minorBidi"/>
          <w:b/>
          <w:bCs/>
          <w:sz w:val="32"/>
          <w:szCs w:val="32"/>
          <w:lang w:eastAsia="en-US"/>
        </w:rPr>
      </w:pPr>
      <w:r w:rsidRPr="00DE0532">
        <w:rPr>
          <w:rFonts w:ascii="Candara" w:eastAsiaTheme="minorHAnsi" w:hAnsi="Candara" w:cstheme="minorBidi"/>
          <w:b/>
          <w:bCs/>
          <w:sz w:val="32"/>
          <w:szCs w:val="32"/>
          <w:lang w:eastAsia="en-US"/>
        </w:rPr>
        <w:t>για την προσφορά του στην έρευνα των συμπληρωμάτων διατροφής</w:t>
      </w:r>
    </w:p>
    <w:p w14:paraId="39F2343E" w14:textId="77777777" w:rsidR="00BC69DF" w:rsidRPr="00DE0532" w:rsidRDefault="00BC69DF" w:rsidP="00ED40F6">
      <w:pPr>
        <w:pStyle w:val="Web"/>
        <w:spacing w:before="0" w:beforeAutospacing="0" w:after="120" w:afterAutospacing="0" w:line="276" w:lineRule="auto"/>
        <w:jc w:val="both"/>
        <w:rPr>
          <w:rFonts w:ascii="Candara" w:eastAsiaTheme="minorHAnsi" w:hAnsi="Candara" w:cstheme="minorBidi"/>
          <w:b/>
          <w:bCs/>
          <w:sz w:val="32"/>
          <w:szCs w:val="32"/>
          <w:lang w:eastAsia="en-US"/>
        </w:rPr>
      </w:pPr>
    </w:p>
    <w:p w14:paraId="0D22B4B6" w14:textId="1D8DD515" w:rsidR="00893D70" w:rsidRPr="00DE0532" w:rsidRDefault="006133AE" w:rsidP="00ED40F6">
      <w:pPr>
        <w:pStyle w:val="Web"/>
        <w:spacing w:before="0" w:beforeAutospacing="0" w:after="120" w:afterAutospacing="0" w:line="276" w:lineRule="auto"/>
        <w:jc w:val="both"/>
        <w:rPr>
          <w:rFonts w:ascii="Candara" w:hAnsi="Candara"/>
        </w:rPr>
      </w:pPr>
      <w:r w:rsidRPr="00DE0532">
        <w:rPr>
          <w:rFonts w:ascii="Candara" w:hAnsi="Candara" w:cstheme="minorHAnsi"/>
        </w:rPr>
        <w:t xml:space="preserve">Στις </w:t>
      </w:r>
      <w:r w:rsidR="00CA21C8" w:rsidRPr="00DE0532">
        <w:rPr>
          <w:rFonts w:ascii="Candara" w:hAnsi="Candara" w:cstheme="minorHAnsi"/>
        </w:rPr>
        <w:t xml:space="preserve">6 Ιουλίου, </w:t>
      </w:r>
      <w:r w:rsidRPr="00DE0532">
        <w:rPr>
          <w:rFonts w:ascii="Candara" w:hAnsi="Candara" w:cstheme="minorHAnsi"/>
        </w:rPr>
        <w:t xml:space="preserve">στην Τελετή Απονομής των </w:t>
      </w:r>
      <w:proofErr w:type="spellStart"/>
      <w:r w:rsidRPr="00DE0532">
        <w:rPr>
          <w:rStyle w:val="a3"/>
          <w:rFonts w:ascii="Candara" w:hAnsi="Candara" w:cstheme="minorHAnsi"/>
          <w:i/>
          <w:iCs/>
        </w:rPr>
        <w:t>Supplement</w:t>
      </w:r>
      <w:proofErr w:type="spellEnd"/>
      <w:r w:rsidRPr="00DE0532">
        <w:rPr>
          <w:rStyle w:val="a3"/>
          <w:rFonts w:ascii="Candara" w:hAnsi="Candara" w:cstheme="minorHAnsi"/>
          <w:i/>
          <w:iCs/>
        </w:rPr>
        <w:t xml:space="preserve"> Awards</w:t>
      </w:r>
      <w:r w:rsidRPr="00DE0532">
        <w:rPr>
          <w:rFonts w:ascii="Candara" w:hAnsi="Candara" w:cstheme="minorHAnsi"/>
          <w:i/>
          <w:iCs/>
        </w:rPr>
        <w:t xml:space="preserve"> </w:t>
      </w:r>
      <w:r w:rsidRPr="00DE0532">
        <w:rPr>
          <w:rStyle w:val="a3"/>
          <w:rFonts w:ascii="Candara" w:hAnsi="Candara" w:cstheme="minorHAnsi"/>
          <w:i/>
          <w:iCs/>
        </w:rPr>
        <w:t>2022</w:t>
      </w:r>
      <w:r w:rsidRPr="00DE0532">
        <w:rPr>
          <w:rStyle w:val="a3"/>
          <w:rFonts w:ascii="Candara" w:hAnsi="Candara" w:cstheme="minorHAnsi"/>
        </w:rPr>
        <w:t xml:space="preserve"> </w:t>
      </w:r>
      <w:r w:rsidRPr="00DE0532">
        <w:rPr>
          <w:rFonts w:ascii="Candara" w:hAnsi="Candara" w:cstheme="minorHAnsi"/>
        </w:rPr>
        <w:t>(</w:t>
      </w:r>
      <w:r w:rsidR="00DE0532" w:rsidRPr="00DE0532">
        <w:rPr>
          <w:rFonts w:ascii="Candara" w:hAnsi="Candara" w:cstheme="minorHAnsi"/>
        </w:rPr>
        <w:t>https://www.supplementawards.gr/past-winners/</w:t>
      </w:r>
      <w:r w:rsidRPr="00DE0532">
        <w:rPr>
          <w:rFonts w:ascii="Candara" w:hAnsi="Candara" w:cstheme="minorHAnsi"/>
        </w:rPr>
        <w:t xml:space="preserve">), ο </w:t>
      </w:r>
      <w:r w:rsidRPr="00DE0532">
        <w:rPr>
          <w:rFonts w:ascii="Candara" w:hAnsi="Candara" w:cstheme="minorHAnsi"/>
          <w:b/>
          <w:bCs/>
        </w:rPr>
        <w:t>Δρ. Σταύρος Λαλάς</w:t>
      </w:r>
      <w:r w:rsidRPr="00DE0532">
        <w:rPr>
          <w:rFonts w:ascii="Candara" w:hAnsi="Candara" w:cstheme="minorHAnsi"/>
        </w:rPr>
        <w:t xml:space="preserve">, Καθηγητής </w:t>
      </w:r>
      <w:r w:rsidR="00893D70" w:rsidRPr="00DE0532">
        <w:rPr>
          <w:rFonts w:ascii="Candara" w:hAnsi="Candara" w:cstheme="minorHAnsi"/>
        </w:rPr>
        <w:t>του</w:t>
      </w:r>
      <w:r w:rsidRPr="00DE0532">
        <w:rPr>
          <w:rFonts w:ascii="Candara" w:hAnsi="Candara" w:cstheme="minorHAnsi"/>
        </w:rPr>
        <w:t xml:space="preserve"> Τμήμα</w:t>
      </w:r>
      <w:r w:rsidR="00893D70" w:rsidRPr="00DE0532">
        <w:rPr>
          <w:rFonts w:ascii="Candara" w:hAnsi="Candara" w:cstheme="minorHAnsi"/>
        </w:rPr>
        <w:t>τος</w:t>
      </w:r>
      <w:r w:rsidRPr="00DE0532">
        <w:rPr>
          <w:rFonts w:ascii="Candara" w:hAnsi="Candara" w:cstheme="minorHAnsi"/>
        </w:rPr>
        <w:t xml:space="preserve"> Επιστήμης Τροφίμων και Διατροφής </w:t>
      </w:r>
      <w:r w:rsidR="00893D70" w:rsidRPr="00DE0532">
        <w:rPr>
          <w:rFonts w:ascii="Candara" w:hAnsi="Candara" w:cstheme="minorHAnsi"/>
        </w:rPr>
        <w:t xml:space="preserve">του </w:t>
      </w:r>
      <w:r w:rsidRPr="00DE0532">
        <w:rPr>
          <w:rFonts w:ascii="Candara" w:hAnsi="Candara" w:cstheme="minorHAnsi"/>
        </w:rPr>
        <w:t>Πανεπιστ</w:t>
      </w:r>
      <w:r w:rsidR="00893D70" w:rsidRPr="00DE0532">
        <w:rPr>
          <w:rFonts w:ascii="Candara" w:hAnsi="Candara" w:cstheme="minorHAnsi"/>
        </w:rPr>
        <w:t>ημίου</w:t>
      </w:r>
      <w:r w:rsidRPr="00DE0532">
        <w:rPr>
          <w:rFonts w:ascii="Candara" w:hAnsi="Candara" w:cstheme="minorHAnsi"/>
        </w:rPr>
        <w:t xml:space="preserve"> Θεσσαλίας, βραβεύτηκε </w:t>
      </w:r>
      <w:r w:rsidRPr="00DE0532">
        <w:rPr>
          <w:rFonts w:ascii="Candara" w:hAnsi="Candara" w:cstheme="minorHAnsi"/>
          <w:b/>
          <w:bCs/>
        </w:rPr>
        <w:t>για την προσφορά του</w:t>
      </w:r>
      <w:r w:rsidRPr="00DE0532">
        <w:rPr>
          <w:rFonts w:ascii="Candara" w:hAnsi="Candara"/>
          <w:b/>
          <w:bCs/>
        </w:rPr>
        <w:t xml:space="preserve"> στην έρευνα των συμπληρωμάτων διατροφής</w:t>
      </w:r>
      <w:r w:rsidRPr="00DE0532">
        <w:rPr>
          <w:rFonts w:ascii="Candara" w:hAnsi="Candara"/>
        </w:rPr>
        <w:t>.</w:t>
      </w:r>
    </w:p>
    <w:p w14:paraId="5886EB03" w14:textId="47971538" w:rsidR="00CA21C8" w:rsidRPr="00DE0532" w:rsidRDefault="00893D70" w:rsidP="00ED40F6">
      <w:pPr>
        <w:pStyle w:val="Web"/>
        <w:spacing w:before="0" w:beforeAutospacing="0" w:after="120" w:afterAutospacing="0" w:line="276" w:lineRule="auto"/>
        <w:jc w:val="both"/>
        <w:rPr>
          <w:rFonts w:ascii="Candara" w:hAnsi="Candara"/>
        </w:rPr>
      </w:pPr>
      <w:r w:rsidRPr="00DE0532">
        <w:rPr>
          <w:rFonts w:ascii="Candara" w:hAnsi="Candara"/>
        </w:rPr>
        <w:t>Στη συγκεκριμένη τελετή, που πραγματοποιήθηκε για</w:t>
      </w:r>
      <w:r w:rsidR="00CA21C8" w:rsidRPr="00DE0532">
        <w:rPr>
          <w:rFonts w:ascii="Candara" w:hAnsi="Candara"/>
        </w:rPr>
        <w:t xml:space="preserve"> 2</w:t>
      </w:r>
      <w:r w:rsidR="00CA21C8" w:rsidRPr="00DE0532">
        <w:rPr>
          <w:rFonts w:ascii="Candara" w:hAnsi="Candara"/>
          <w:vertAlign w:val="superscript"/>
        </w:rPr>
        <w:t>η</w:t>
      </w:r>
      <w:r w:rsidR="00CA21C8" w:rsidRPr="00DE0532">
        <w:rPr>
          <w:rFonts w:ascii="Candara" w:hAnsi="Candara"/>
        </w:rPr>
        <w:t xml:space="preserve"> συνεχόμενη χρονιά στην Ελλάδα</w:t>
      </w:r>
      <w:r w:rsidRPr="00DE0532">
        <w:rPr>
          <w:rFonts w:ascii="Candara" w:hAnsi="Candara"/>
        </w:rPr>
        <w:t>,</w:t>
      </w:r>
      <w:r w:rsidR="00CA21C8" w:rsidRPr="00DE0532">
        <w:rPr>
          <w:rFonts w:ascii="Candara" w:hAnsi="Candara"/>
        </w:rPr>
        <w:t xml:space="preserve"> επιβραβεύτηκε και αναδείχθηκε η </w:t>
      </w:r>
      <w:r w:rsidRPr="00DE0532">
        <w:rPr>
          <w:rFonts w:ascii="Candara" w:hAnsi="Candara"/>
        </w:rPr>
        <w:t>καινοτομία</w:t>
      </w:r>
      <w:r w:rsidR="00CA21C8" w:rsidRPr="00DE0532">
        <w:rPr>
          <w:rFonts w:ascii="Candara" w:hAnsi="Candara"/>
        </w:rPr>
        <w:t xml:space="preserve"> στα συμπληρώματα διατροφής και ταυτόχρονα προβλήθηκε η επιστημονική εγκυρότητα των προϊόντων διατροφής και υγείας με στόχο την ασφάλεια αλλά και ποιοτική επιλογή των καταναλωτών.</w:t>
      </w:r>
    </w:p>
    <w:p w14:paraId="4B238D12" w14:textId="6A5FBCEF" w:rsidR="007F67B4" w:rsidRPr="00DE0532" w:rsidRDefault="007F67B4" w:rsidP="00ED40F6">
      <w:pPr>
        <w:pStyle w:val="Web"/>
        <w:spacing w:before="0" w:beforeAutospacing="0" w:after="120" w:afterAutospacing="0" w:line="276" w:lineRule="auto"/>
        <w:jc w:val="both"/>
        <w:rPr>
          <w:rFonts w:ascii="Candara" w:hAnsi="Candara"/>
        </w:rPr>
      </w:pPr>
      <w:r w:rsidRPr="00DE0532">
        <w:rPr>
          <w:rFonts w:ascii="Candara" w:hAnsi="Candara"/>
        </w:rPr>
        <w:t>Στην τελετή απονομής συμμετείχαν περισσότερα από 80 υψηλόβαθμα στελέχη επιχειρήσεων, εκπρόσωποι φορέων, Πανεπιστημίων, επαγγελματίες καθώς και εκπρόσωποι τύπου, επικροτώντας την καινοτομία και την ποιότητα των βραβευμένων υποψηφιοτήτων. Οι υποψηφιότητες αφορούσαν, μεταξύ άλλων εταιρείες οι οποίες παράγουν και εμπορεύονται συμπληρώματα διατροφής. Μέσω του διαγωνισμού, οι συμμετέχοντες  επιδιώκουν να ενθαρρύνουν την γνωστοποίηση των προϊόντων διατροφής και υγείας, προάγοντας ταυτόχρονα τα ποιοτικά τους χαρακτηριστικά και κατ’ επέκταση την καλή υγεία και το ευ ζην.</w:t>
      </w:r>
    </w:p>
    <w:sectPr w:rsidR="007F67B4" w:rsidRPr="00DE0532" w:rsidSect="00774D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8"/>
    <w:rsid w:val="000461FA"/>
    <w:rsid w:val="00086157"/>
    <w:rsid w:val="002D7FDC"/>
    <w:rsid w:val="00333AFB"/>
    <w:rsid w:val="00346F07"/>
    <w:rsid w:val="00360C41"/>
    <w:rsid w:val="00373C58"/>
    <w:rsid w:val="003D4057"/>
    <w:rsid w:val="004A4776"/>
    <w:rsid w:val="005C7F99"/>
    <w:rsid w:val="006133AE"/>
    <w:rsid w:val="006250C2"/>
    <w:rsid w:val="006833E4"/>
    <w:rsid w:val="00774DE5"/>
    <w:rsid w:val="007F67B4"/>
    <w:rsid w:val="00841277"/>
    <w:rsid w:val="00887167"/>
    <w:rsid w:val="00893D70"/>
    <w:rsid w:val="009A7D0C"/>
    <w:rsid w:val="00AE75C4"/>
    <w:rsid w:val="00BC69DF"/>
    <w:rsid w:val="00BE5953"/>
    <w:rsid w:val="00C96F2E"/>
    <w:rsid w:val="00CA21C8"/>
    <w:rsid w:val="00CF765D"/>
    <w:rsid w:val="00DE0532"/>
    <w:rsid w:val="00E3447A"/>
    <w:rsid w:val="00EC3AF0"/>
    <w:rsid w:val="00ED40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0E7E"/>
  <w15:chartTrackingRefBased/>
  <w15:docId w15:val="{FB5D907C-D404-43AB-95C3-70CD0A6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21C8"/>
    <w:pPr>
      <w:spacing w:before="100" w:beforeAutospacing="1" w:after="100" w:afterAutospacing="1" w:line="240" w:lineRule="auto"/>
    </w:pPr>
    <w:rPr>
      <w:rFonts w:ascii="Times New Roman" w:eastAsia="Times New Roman" w:hAnsi="Times New Roman" w:cs="Times New Roman"/>
      <w:lang w:eastAsia="el-GR"/>
    </w:rPr>
  </w:style>
  <w:style w:type="character" w:styleId="a3">
    <w:name w:val="Strong"/>
    <w:basedOn w:val="a0"/>
    <w:uiPriority w:val="22"/>
    <w:qFormat/>
    <w:rsid w:val="00CA21C8"/>
    <w:rPr>
      <w:b/>
      <w:bCs/>
    </w:rPr>
  </w:style>
  <w:style w:type="character" w:styleId="-">
    <w:name w:val="Hyperlink"/>
    <w:basedOn w:val="a0"/>
    <w:uiPriority w:val="99"/>
    <w:unhideWhenUsed/>
    <w:rsid w:val="006133AE"/>
    <w:rPr>
      <w:color w:val="0563C1" w:themeColor="hyperlink"/>
      <w:u w:val="single"/>
    </w:rPr>
  </w:style>
  <w:style w:type="character" w:customStyle="1" w:styleId="UnresolvedMention">
    <w:name w:val="Unresolved Mention"/>
    <w:basedOn w:val="a0"/>
    <w:uiPriority w:val="99"/>
    <w:semiHidden/>
    <w:unhideWhenUsed/>
    <w:rsid w:val="006133AE"/>
    <w:rPr>
      <w:color w:val="605E5C"/>
      <w:shd w:val="clear" w:color="auto" w:fill="E1DFDD"/>
    </w:rPr>
  </w:style>
  <w:style w:type="table" w:styleId="a4">
    <w:name w:val="Table Grid"/>
    <w:basedOn w:val="a1"/>
    <w:uiPriority w:val="39"/>
    <w:rsid w:val="00C96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7019">
      <w:bodyDiv w:val="1"/>
      <w:marLeft w:val="0"/>
      <w:marRight w:val="0"/>
      <w:marTop w:val="0"/>
      <w:marBottom w:val="0"/>
      <w:divBdr>
        <w:top w:val="none" w:sz="0" w:space="0" w:color="auto"/>
        <w:left w:val="none" w:sz="0" w:space="0" w:color="auto"/>
        <w:bottom w:val="none" w:sz="0" w:space="0" w:color="auto"/>
        <w:right w:val="none" w:sz="0" w:space="0" w:color="auto"/>
      </w:divBdr>
      <w:divsChild>
        <w:div w:id="1146437851">
          <w:marLeft w:val="0"/>
          <w:marRight w:val="0"/>
          <w:marTop w:val="0"/>
          <w:marBottom w:val="0"/>
          <w:divBdr>
            <w:top w:val="none" w:sz="0" w:space="0" w:color="auto"/>
            <w:left w:val="none" w:sz="0" w:space="0" w:color="auto"/>
            <w:bottom w:val="none" w:sz="0" w:space="0" w:color="auto"/>
            <w:right w:val="none" w:sz="0" w:space="0" w:color="auto"/>
          </w:divBdr>
          <w:divsChild>
            <w:div w:id="1519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Lalas</dc:creator>
  <cp:keywords/>
  <dc:description/>
  <cp:lastModifiedBy>mixalis</cp:lastModifiedBy>
  <cp:revision>2</cp:revision>
  <dcterms:created xsi:type="dcterms:W3CDTF">2023-12-05T07:27:00Z</dcterms:created>
  <dcterms:modified xsi:type="dcterms:W3CDTF">2023-12-05T07:27:00Z</dcterms:modified>
</cp:coreProperties>
</file>